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66040</wp:posOffset>
            </wp:positionH>
            <wp:positionV relativeFrom="paragraph">
              <wp:posOffset>-325755</wp:posOffset>
            </wp:positionV>
            <wp:extent cx="5943600" cy="2057400"/>
            <wp:effectExtent l="0" t="0" r="0" b="0"/>
            <wp:wrapNone/>
            <wp:docPr id="1" name="obrázek 6" descr="plast%20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 descr="plast%20mens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97330" cy="1731645"/>
            <wp:effectExtent l="0" t="0" r="0" b="0"/>
            <wp:wrapNone/>
            <wp:docPr id="2" name="obrázek 8" descr="Průvodce%20Expo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8" descr="Průvodce%20Export-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ffcc99" stroked="t" style="position:absolute;margin-left:131.2pt;margin-top:9.75pt;width:287.95pt;height:53.95pt" type="shapetype_136">
            <v:path textpathok="t"/>
            <v:textpath on="t" fitshape="t" string="POZVÁNKA" style="font-family:&quot;Architecture&quot;;font-size:12pt"/>
            <w10:wrap type="none"/>
            <v:fill o:detectmouseclick="t" color2="#ff6600"/>
            <v:stroke color="black" weight="12600" joinstyle="round" endcap="flat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7"/>
        <w:rPr>
          <w:sz w:val="24"/>
          <w:szCs w:val="24"/>
        </w:rPr>
      </w:pPr>
      <w:r>
        <w:rPr>
          <w:b/>
          <w:bCs/>
          <w:sz w:val="24"/>
          <w:szCs w:val="24"/>
        </w:rPr>
        <w:t>Včelaři ZO ČSV Řepín si Vás dovolují srdečně pozvat na již dvacátý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Bahamas" w:hAnsi="Bahamas"/>
          <w:b/>
          <w:b/>
          <w:sz w:val="52"/>
          <w:szCs w:val="5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-847725</wp:posOffset>
                </wp:positionH>
                <wp:positionV relativeFrom="paragraph">
                  <wp:posOffset>199390</wp:posOffset>
                </wp:positionV>
                <wp:extent cx="1798955" cy="1489710"/>
                <wp:effectExtent l="152400" t="152400" r="125730" b="149225"/>
                <wp:wrapNone/>
                <wp:docPr id="4" name="obrázek 10" descr="aaa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aaa2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654600">
                          <a:off x="0" y="0"/>
                          <a:ext cx="1798200" cy="14889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0" stroked="f" style="position:absolute;margin-left:-66.8pt;margin-top:15.7pt;width:141.55pt;height:117.2pt;rotation:11" type="shapetype_75">
                <v:imagedata r:id="rId4" o:detectmouseclick="t"/>
                <w10:wrap type="none"/>
                <v:stroke color="#3465a4" weight="9360" joinstyle="miter" endcap="flat"/>
              </v:shape>
            </w:pict>
          </mc:Fallback>
        </mc:AlternateContent>
      </w:r>
      <w:r>
        <w:rPr>
          <w:rFonts w:ascii="Bahamas" w:hAnsi="Bahamas"/>
          <w:b/>
          <w:sz w:val="52"/>
          <w:szCs w:val="52"/>
        </w:rPr>
        <w:t>Jarní seminář nástavkového včelaření</w:t>
      </w:r>
    </w:p>
    <w:p>
      <w:pPr>
        <w:pStyle w:val="BodyText3"/>
        <w:ind w:left="1416" w:firstLine="708"/>
        <w:jc w:val="left"/>
        <w:rPr>
          <w:rFonts w:ascii="Ottawa" w:hAnsi="Ottawa"/>
          <w:b w:val="false"/>
          <w:b w:val="false"/>
          <w:sz w:val="28"/>
        </w:rPr>
      </w:pPr>
      <w:r>
        <w:rPr>
          <w:rFonts w:ascii="Ottawa" w:hAnsi="Ottawa"/>
          <w:b w:val="false"/>
          <w:sz w:val="28"/>
        </w:rPr>
      </w:r>
    </w:p>
    <w:p>
      <w:pPr>
        <w:pStyle w:val="BodyText3"/>
        <w:rPr>
          <w:rFonts w:ascii="Ottawa" w:hAnsi="Ottawa"/>
          <w:sz w:val="28"/>
        </w:rPr>
      </w:pPr>
      <w:r>
        <w:rPr>
          <w:rFonts w:cs="Arial" w:ascii="Arial" w:hAnsi="Arial"/>
          <w:b w:val="false"/>
          <w:sz w:val="28"/>
        </w:rPr>
        <w:t>který se koná dne</w:t>
      </w:r>
      <w:r>
        <w:rPr>
          <w:rFonts w:ascii="Ottawa" w:hAnsi="Ottawa"/>
          <w:b w:val="false"/>
          <w:sz w:val="28"/>
        </w:rPr>
        <w:t xml:space="preserve"> </w:t>
      </w:r>
      <w:r>
        <w:rPr>
          <w:rFonts w:ascii="Ottawa" w:hAnsi="Ottawa"/>
          <w:b w:val="false"/>
          <w:sz w:val="36"/>
        </w:rPr>
        <w:t xml:space="preserve"> </w:t>
      </w:r>
      <w:r>
        <w:rPr>
          <w:rFonts w:cs="Arial" w:ascii="Arial" w:hAnsi="Arial"/>
          <w:sz w:val="48"/>
          <w:szCs w:val="48"/>
        </w:rPr>
        <w:t>14</w:t>
      </w:r>
      <w:r>
        <w:rPr>
          <w:rFonts w:cs="Arial" w:ascii="Arial" w:hAnsi="Arial"/>
          <w:sz w:val="48"/>
        </w:rPr>
        <w:t>. března 2020</w:t>
      </w:r>
    </w:p>
    <w:p>
      <w:pPr>
        <w:pStyle w:val="Nadpis6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v rodinném  pivovaře Neumann Mělnické Vtelno</w:t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-48260</wp:posOffset>
                </wp:positionH>
                <wp:positionV relativeFrom="paragraph">
                  <wp:posOffset>118745</wp:posOffset>
                </wp:positionV>
                <wp:extent cx="5715000" cy="32270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270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i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Cs w:val="24"/>
                              </w:rPr>
                              <w:t>Hlavní program:</w:t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8:00        Registrace účastníků</w:t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9:00       Zahájení semináře</w:t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ind w:left="705" w:hanging="705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9:15</w:t>
                              <w:tab/>
                              <w:t>Problémy celosvětového včelaření, poslední kongres Apimondie  v Montrealu……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MVDr.Miloslav Peroutka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ind w:left="705" w:hanging="705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10:15       Aktuální nákazová situace v českém včelařství…………….………………………...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Dr. Ing. František Kamler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ind w:left="709" w:hanging="709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11:15      Právní poradna……........................................................................................................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>Mgr. Jarmila Machová</w:t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ind w:left="709" w:hanging="709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12:15       Oběd  ( možnost prohlídky doprovodných programů a nákupů včel. pomůcek )</w:t>
                              <w:tab/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12:45     </w:t>
                              <w:tab/>
                              <w:t>Praktické včelaření dle Jiřího Slámy (učitele včelařství)…………..………................…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6"/>
                              </w:rPr>
                              <w:t xml:space="preserve"> př. Jiří  Sláma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60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15:45       Diskuze a závěr.</w:t>
                              <w:tab/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0pt;height:254.1pt;mso-wrap-distance-left:9pt;mso-wrap-distance-right:9pt;mso-wrap-distance-top:0pt;mso-wrap-distance-bottom:0pt;margin-top:9.35pt;mso-position-vertical-relative:text;margin-left:-3.8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i/>
                          <w:i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i/>
                          <w:szCs w:val="24"/>
                        </w:rPr>
                        <w:t>Hlavní program:</w:t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8:00        Registrace účastníků</w:t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9:00       Zahájení semináře</w:t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ind w:left="705" w:hanging="705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9:15</w:t>
                        <w:tab/>
                        <w:t>Problémy celosvětového včelaření, poslední kongres Apimondie  v Montrealu……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16"/>
                        </w:rPr>
                        <w:t xml:space="preserve"> MVDr.Miloslav Peroutka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spacing w:before="0" w:after="60"/>
                        <w:ind w:left="705" w:hanging="705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10:15       Aktuální nákazová situace v českém včelařství…………….………………………...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16"/>
                        </w:rPr>
                        <w:t xml:space="preserve"> Dr. Ing. František Kamler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  <w:p>
                      <w:pPr>
                        <w:pStyle w:val="Obsahrmce"/>
                        <w:spacing w:before="0" w:after="60"/>
                        <w:ind w:left="709" w:hanging="709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11:15      Právní poradna……........................................................................................................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16"/>
                        </w:rPr>
                        <w:t>Mgr. Jarmila Machová</w:t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ind w:left="709" w:hanging="709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12:15       Oběd  ( možnost prohlídky doprovodných programů a nákupů včel. pomůcek )</w:t>
                        <w:tab/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12:45     </w:t>
                        <w:tab/>
                        <w:t>Praktické včelaření dle Jiřího Slámy (učitele včelařství)…………..………................…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16"/>
                        </w:rPr>
                        <w:t xml:space="preserve"> př. Jiří  Sláma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spacing w:before="0" w:after="60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15:45       Diskuze a závěr.</w:t>
                        <w:tab/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Obsahrmc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Obsahrmce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Obsahrmce"/>
                        <w:rPr>
                          <w:i/>
                          <w:i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-391795</wp:posOffset>
            </wp:positionH>
            <wp:positionV relativeFrom="paragraph">
              <wp:posOffset>46990</wp:posOffset>
            </wp:positionV>
            <wp:extent cx="6264910" cy="3917950"/>
            <wp:effectExtent l="0" t="0" r="0" b="0"/>
            <wp:wrapNone/>
            <wp:docPr id="6" name="obrázek 5" descr="AAA%20pozadi%20d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AAA%20pozadi%20dopis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ab/>
      </w:r>
    </w:p>
    <w:p>
      <w:pPr>
        <w:pStyle w:val="Normal"/>
        <w:rPr/>
      </w:pPr>
      <w:r>
        <w:rPr/>
      </w:r>
    </w:p>
    <w:p>
      <w:pPr>
        <w:pStyle w:val="Tlotextu"/>
        <w:jc w:val="both"/>
        <w:rPr>
          <w:rFonts w:ascii="Ottawa" w:hAnsi="Ottawa"/>
          <w:i/>
          <w:i/>
          <w:sz w:val="16"/>
          <w:szCs w:val="16"/>
        </w:rPr>
      </w:pPr>
      <w:r>
        <w:rPr>
          <w:rFonts w:ascii="Ottawa" w:hAnsi="Ottawa"/>
          <w:i/>
          <w:sz w:val="16"/>
          <w:szCs w:val="16"/>
        </w:rPr>
      </w:r>
    </w:p>
    <w:p>
      <w:pPr>
        <w:pStyle w:val="Tlotextu"/>
        <w:jc w:val="both"/>
        <w:rPr>
          <w:rFonts w:ascii="Ottawa" w:hAnsi="Ottawa"/>
          <w:i/>
          <w:i/>
          <w:sz w:val="16"/>
          <w:szCs w:val="16"/>
        </w:rPr>
      </w:pPr>
      <w:r>
        <w:rPr>
          <w:rFonts w:ascii="Ottawa" w:hAnsi="Ottawa"/>
          <w:i/>
          <w:sz w:val="16"/>
          <w:szCs w:val="16"/>
        </w:rPr>
      </w:r>
    </w:p>
    <w:p>
      <w:pPr>
        <w:pStyle w:val="Tlotextu"/>
        <w:ind w:left="851" w:hanging="0"/>
        <w:jc w:val="both"/>
        <w:rPr>
          <w:rFonts w:ascii="Ottawa" w:hAnsi="Ottawa"/>
          <w:i/>
          <w:i/>
          <w:sz w:val="16"/>
          <w:szCs w:val="16"/>
        </w:rPr>
      </w:pPr>
      <w:r>
        <w:rPr>
          <w:rFonts w:ascii="Ottawa" w:hAnsi="Ottawa"/>
          <w:i/>
          <w:sz w:val="16"/>
          <w:szCs w:val="16"/>
        </w:rPr>
      </w:r>
    </w:p>
    <w:p>
      <w:pPr>
        <w:pStyle w:val="Tlotextu"/>
        <w:jc w:val="both"/>
        <w:rPr>
          <w:rFonts w:ascii="Ottawa" w:hAnsi="Ottawa"/>
          <w:i/>
          <w:i/>
          <w:sz w:val="16"/>
          <w:szCs w:val="16"/>
        </w:rPr>
      </w:pPr>
      <w:r>
        <w:rPr>
          <w:rFonts w:ascii="Ottawa" w:hAnsi="Ottawa"/>
          <w:i/>
          <w:sz w:val="16"/>
          <w:szCs w:val="16"/>
        </w:rPr>
      </w:r>
    </w:p>
    <w:p>
      <w:pPr>
        <w:pStyle w:val="Tlotextu"/>
        <w:ind w:left="1843" w:hanging="425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Tlotextu"/>
        <w:ind w:left="1843" w:hanging="425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Tlotextu"/>
        <w:ind w:left="1843" w:hanging="425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Tlotextu"/>
        <w:ind w:left="1843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lotextu"/>
        <w:ind w:left="1843" w:hanging="0"/>
        <w:jc w:val="both"/>
        <w:rPr>
          <w:rFonts w:ascii="Arial" w:hAnsi="Arial" w:cs="Arial"/>
          <w:b/>
          <w:b/>
          <w:bCs/>
          <w:iCs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V přísálí bude zajištěn prodej včelařských pomůcek a výměna vosku. </w:t>
      </w:r>
      <w:r>
        <w:rPr>
          <w:rFonts w:cs="Arial" w:ascii="Arial" w:hAnsi="Arial"/>
          <w:b/>
          <w:bCs/>
          <w:iCs/>
          <w:sz w:val="16"/>
          <w:szCs w:val="16"/>
        </w:rPr>
        <w:t>V průběhu</w:t>
      </w:r>
    </w:p>
    <w:p>
      <w:pPr>
        <w:pStyle w:val="Tlotextu"/>
        <w:ind w:left="1843" w:hanging="0"/>
        <w:jc w:val="both"/>
        <w:rPr>
          <w:rFonts w:ascii="Arial" w:hAnsi="Arial" w:cs="Arial"/>
          <w:b/>
          <w:b/>
          <w:bCs/>
          <w:iCs/>
          <w:sz w:val="16"/>
          <w:szCs w:val="16"/>
        </w:rPr>
      </w:pPr>
      <w:r>
        <w:rPr>
          <w:rFonts w:cs="Arial" w:ascii="Arial" w:hAnsi="Arial"/>
          <w:b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iCs/>
          <w:sz w:val="16"/>
          <w:szCs w:val="16"/>
        </w:rPr>
        <w:t>konání semináře bude podáván oběd a občerstvení. Pro účastníky semináře</w:t>
      </w:r>
    </w:p>
    <w:p>
      <w:pPr>
        <w:pStyle w:val="Tlotextu"/>
        <w:ind w:left="1843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bCs/>
          <w:iCs/>
          <w:sz w:val="16"/>
          <w:szCs w:val="16"/>
        </w:rPr>
        <w:t xml:space="preserve"> </w:t>
      </w:r>
      <w:r>
        <w:rPr>
          <w:rFonts w:cs="Arial" w:ascii="Arial" w:hAnsi="Arial"/>
          <w:b/>
          <w:bCs/>
          <w:iCs/>
          <w:sz w:val="16"/>
          <w:szCs w:val="16"/>
        </w:rPr>
        <w:t>bude uvařeno i speciální medové pivo.</w:t>
      </w:r>
    </w:p>
    <w:p>
      <w:pPr>
        <w:pStyle w:val="Tlotextu"/>
        <w:ind w:left="1843" w:hanging="0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Tlotextu"/>
        <w:ind w:left="1843" w:hanging="0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Každý je srdečně vítán. </w:t>
      </w:r>
    </w:p>
    <w:p>
      <w:pPr>
        <w:pStyle w:val="Tlotextu"/>
        <w:ind w:left="1843" w:hanging="0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Tlotextu"/>
        <w:ind w:left="1843" w:hanging="0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Tlotextu"/>
        <w:ind w:left="1843" w:hanging="0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Tlotextu"/>
        <w:ind w:left="1843" w:hanging="850"/>
        <w:jc w:val="right"/>
        <w:rPr>
          <w:rFonts w:ascii="Georgia" w:hAnsi="Georgia" w:cs="Arial"/>
          <w:bCs/>
          <w:szCs w:val="28"/>
        </w:rPr>
      </w:pPr>
      <w:r>
        <w:rPr>
          <w:rFonts w:cs="Arial" w:ascii="Georgia" w:hAnsi="Georgia"/>
          <w:bCs/>
          <w:szCs w:val="28"/>
        </w:rPr>
        <w:t xml:space="preserve">VSTUPNÉ : 70,- Kč  </w:t>
      </w:r>
    </w:p>
    <w:p>
      <w:pPr>
        <w:pStyle w:val="Tlotextu"/>
        <w:ind w:left="1843" w:hanging="0"/>
        <w:jc w:val="both"/>
        <w:rPr>
          <w:rFonts w:ascii="Arial" w:hAnsi="Arial" w:cs="Arial"/>
          <w:b/>
          <w:b/>
          <w:bCs/>
          <w:iCs/>
          <w:sz w:val="18"/>
          <w:szCs w:val="18"/>
        </w:rPr>
      </w:pPr>
      <w:r>
        <w:rPr>
          <w:rFonts w:cs="Arial" w:ascii="Arial" w:hAnsi="Arial"/>
          <w:b/>
          <w:bCs/>
          <w:iCs/>
          <w:sz w:val="18"/>
          <w:szCs w:val="18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5323840</wp:posOffset>
                </wp:positionH>
                <wp:positionV relativeFrom="paragraph">
                  <wp:posOffset>69850</wp:posOffset>
                </wp:positionV>
                <wp:extent cx="1143635" cy="890905"/>
                <wp:effectExtent l="133350" t="152400" r="114300" b="138430"/>
                <wp:wrapNone/>
                <wp:docPr id="7" name="obrázek 15" descr="aaa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5" descr="aaa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116000">
                          <a:off x="0" y="0"/>
                          <a:ext cx="1143000" cy="8902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15" stroked="f" style="position:absolute;margin-left:419.2pt;margin-top:5.5pt;width:89.95pt;height:70.05pt;rotation:19" type="shapetype_75">
                <v:imagedata r:id="rId7" o:detectmouseclick="t"/>
                <w10:wrap type="none"/>
                <v:stroke color="#3465a4" weight="9360" joinstyle="miter" endcap="flat"/>
              </v:shape>
            </w:pict>
          </mc:Fallback>
        </mc:AlternateContent>
      </w:r>
    </w:p>
    <w:p>
      <w:pPr>
        <w:pStyle w:val="Tlotextu"/>
        <w:ind w:left="1843" w:hanging="0"/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Tlotextu"/>
        <w:ind w:left="1843" w:hanging="0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sz w:val="16"/>
          <w:szCs w:val="22"/>
        </w:rPr>
        <w:t>Prosíme o potvrzení Vaší účasti</w:t>
      </w:r>
    </w:p>
    <w:p>
      <w:pPr>
        <w:pStyle w:val="Normal"/>
        <w:rPr/>
      </w:pPr>
      <w:r>
        <w:rPr/>
      </w:r>
    </w:p>
    <w:p>
      <w:pPr>
        <w:pStyle w:val="Normal"/>
        <w:ind w:left="4956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</w:t>
      </w:r>
      <w:r>
        <w:rPr>
          <w:rFonts w:cs="Arial" w:ascii="Arial" w:hAnsi="Arial"/>
          <w:b/>
          <w:sz w:val="16"/>
          <w:szCs w:val="16"/>
        </w:rPr>
        <w:t>Ing. Jiří Holub</w:t>
      </w:r>
    </w:p>
    <w:p>
      <w:pPr>
        <w:pStyle w:val="Normal"/>
        <w:ind w:left="567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left="567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ab/>
        <w:t>holub.janzagro@tiscali.cz</w:t>
      </w:r>
    </w:p>
    <w:p>
      <w:pPr>
        <w:pStyle w:val="Normal"/>
        <w:ind w:left="567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      </w:t>
      </w:r>
      <w:r>
        <w:rPr>
          <w:rFonts w:cs="Arial" w:ascii="Arial" w:hAnsi="Arial"/>
          <w:b/>
          <w:sz w:val="16"/>
          <w:szCs w:val="16"/>
        </w:rPr>
        <w:t xml:space="preserve">mobil : 603 283 994 </w:t>
      </w:r>
    </w:p>
    <w:p>
      <w:pPr>
        <w:pStyle w:val="Normal"/>
        <w:ind w:left="5670" w:hanging="0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rance">
    <w:charset w:val="ee"/>
    <w:family w:val="roman"/>
    <w:pitch w:val="variable"/>
  </w:font>
  <w:font w:name="Ottawa">
    <w:charset w:val="ee"/>
    <w:family w:val="roman"/>
    <w:pitch w:val="variable"/>
  </w:font>
  <w:font w:name="ProseAntiqu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awnCastle">
    <w:charset w:val="ee"/>
    <w:family w:val="roman"/>
    <w:pitch w:val="variable"/>
  </w:font>
  <w:font w:name="Tahoma">
    <w:charset w:val="ee"/>
    <w:family w:val="roman"/>
    <w:pitch w:val="variable"/>
  </w:font>
  <w:font w:name="Bahamas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a1a8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9a1a82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dpis6">
    <w:name w:val="Heading 6"/>
    <w:basedOn w:val="Normal"/>
    <w:next w:val="Normal"/>
    <w:qFormat/>
    <w:rsid w:val="009a1a82"/>
    <w:pPr>
      <w:keepNext w:val="true"/>
      <w:jc w:val="center"/>
      <w:outlineLvl w:val="5"/>
    </w:pPr>
    <w:rPr>
      <w:rFonts w:ascii="France" w:hAnsi="France"/>
      <w:b/>
      <w:sz w:val="28"/>
    </w:rPr>
  </w:style>
  <w:style w:type="paragraph" w:styleId="Nadpis7">
    <w:name w:val="Heading 7"/>
    <w:basedOn w:val="Normal"/>
    <w:next w:val="Normal"/>
    <w:qFormat/>
    <w:rsid w:val="009a1a82"/>
    <w:pPr>
      <w:keepNext w:val="true"/>
      <w:jc w:val="center"/>
      <w:outlineLvl w:val="6"/>
    </w:pPr>
    <w:rPr>
      <w:rFonts w:ascii="Ottawa" w:hAnsi="Ottawa"/>
      <w:sz w:val="28"/>
    </w:rPr>
  </w:style>
  <w:style w:type="paragraph" w:styleId="Nadpis8">
    <w:name w:val="Heading 8"/>
    <w:basedOn w:val="Normal"/>
    <w:next w:val="Normal"/>
    <w:qFormat/>
    <w:rsid w:val="009a1a82"/>
    <w:pPr>
      <w:keepNext w:val="true"/>
      <w:jc w:val="center"/>
      <w:outlineLvl w:val="7"/>
    </w:pPr>
    <w:rPr>
      <w:rFonts w:ascii="ProseAntique" w:hAnsi="ProseAntique"/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9a1a82"/>
    <w:pPr/>
    <w:rPr>
      <w:rFonts w:ascii="France" w:hAnsi="France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rsid w:val="009a1a82"/>
    <w:pPr>
      <w:jc w:val="center"/>
    </w:pPr>
    <w:rPr>
      <w:rFonts w:ascii="DawnCastle" w:hAnsi="DawnCastle"/>
      <w:b/>
      <w:sz w:val="144"/>
    </w:rPr>
  </w:style>
  <w:style w:type="paragraph" w:styleId="DocumentMap">
    <w:name w:val="Document Map"/>
    <w:basedOn w:val="Normal"/>
    <w:semiHidden/>
    <w:qFormat/>
    <w:rsid w:val="00680e6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qFormat/>
    <w:rsid w:val="006f20be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LibreOffice/6.4.0.3$Windows_X86_64 LibreOffice_project/b0a288ab3d2d4774cb44b62f04d5d28733ac6df8</Application>
  <Pages>2</Pages>
  <Words>141</Words>
  <Characters>981</Characters>
  <CharactersWithSpaces>1204</CharactersWithSpaces>
  <Paragraphs>23</Paragraphs>
  <Company>VOŠZa a SZaŠ Mělník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2020-01-23T07:45:00Z</dcterms:created>
  <dc:creator>Student</dc:creator>
  <dc:description/>
  <dc:language>cs-CZ</dc:language>
  <cp:lastModifiedBy>JH</cp:lastModifiedBy>
  <cp:lastPrinted>2020-03-09T13:00:58Z</cp:lastPrinted>
  <dcterms:modified xsi:type="dcterms:W3CDTF">2020-01-27T18:50:00Z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VOŠZa a SZaŠ Mělník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